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92E" w:rsidRPr="00301628" w:rsidRDefault="0005492E" w:rsidP="0005492E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01628">
        <w:rPr>
          <w:rFonts w:ascii="Times New Roman" w:hAnsi="Times New Roman" w:cs="Times New Roman"/>
          <w:b/>
          <w:sz w:val="26"/>
          <w:szCs w:val="26"/>
        </w:rPr>
        <w:t>И</w:t>
      </w:r>
      <w:r w:rsidR="007B1FB1">
        <w:rPr>
          <w:rFonts w:ascii="Times New Roman" w:hAnsi="Times New Roman" w:cs="Times New Roman"/>
          <w:b/>
          <w:sz w:val="26"/>
          <w:szCs w:val="26"/>
        </w:rPr>
        <w:t xml:space="preserve">НФОРМАЦИОННОЕ ИЗВЕЩЕНИЕ </w:t>
      </w:r>
      <w:r w:rsidRPr="00301628">
        <w:rPr>
          <w:rFonts w:ascii="Times New Roman" w:hAnsi="Times New Roman" w:cs="Times New Roman"/>
          <w:b/>
          <w:sz w:val="26"/>
          <w:szCs w:val="26"/>
        </w:rPr>
        <w:t>№</w:t>
      </w:r>
      <w:r w:rsidR="00103F0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A134B">
        <w:rPr>
          <w:rFonts w:ascii="Times New Roman" w:hAnsi="Times New Roman" w:cs="Times New Roman"/>
          <w:b/>
          <w:sz w:val="26"/>
          <w:szCs w:val="26"/>
        </w:rPr>
        <w:t>3</w:t>
      </w:r>
    </w:p>
    <w:p w:rsidR="0005492E" w:rsidRPr="00BD1D03" w:rsidRDefault="0005492E" w:rsidP="0005492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 проведении открытого аукциона в электронной форме на право размещения нестационарного торгового объекта </w:t>
      </w:r>
      <w:r w:rsidR="00EB68D4">
        <w:rPr>
          <w:rFonts w:ascii="Times New Roman" w:hAnsi="Times New Roman" w:cs="Times New Roman"/>
          <w:b/>
          <w:sz w:val="26"/>
          <w:szCs w:val="26"/>
        </w:rPr>
        <w:t>(НТО)</w:t>
      </w:r>
      <w:r w:rsidRPr="00301628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 xml:space="preserve">на территории городского округа Саранск </w:t>
      </w:r>
      <w:r w:rsidRPr="00BD1D03">
        <w:rPr>
          <w:rFonts w:ascii="Times New Roman" w:hAnsi="Times New Roman" w:cs="Times New Roman"/>
          <w:b/>
          <w:sz w:val="24"/>
          <w:szCs w:val="24"/>
        </w:rPr>
        <w:t>на</w:t>
      </w:r>
      <w:r w:rsidRPr="00BD1D03">
        <w:rPr>
          <w:rFonts w:ascii="Times New Roman" w:hAnsi="Times New Roman"/>
          <w:b/>
          <w:sz w:val="24"/>
          <w:szCs w:val="24"/>
        </w:rPr>
        <w:t xml:space="preserve"> электронной торговой площадке в сети Интернет</w:t>
      </w:r>
    </w:p>
    <w:p w:rsidR="0005492E" w:rsidRPr="00BD1D03" w:rsidRDefault="0005492E" w:rsidP="0005492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D1D03">
        <w:rPr>
          <w:rFonts w:ascii="Times New Roman" w:hAnsi="Times New Roman"/>
          <w:b/>
          <w:sz w:val="24"/>
          <w:szCs w:val="24"/>
        </w:rPr>
        <w:t>http://</w:t>
      </w:r>
      <w:proofErr w:type="spellStart"/>
      <w:r w:rsidRPr="00BD1D03">
        <w:rPr>
          <w:rFonts w:ascii="Times New Roman" w:hAnsi="Times New Roman"/>
          <w:b/>
          <w:sz w:val="24"/>
          <w:szCs w:val="24"/>
          <w:lang w:val="en-US"/>
        </w:rPr>
        <w:t>utp</w:t>
      </w:r>
      <w:proofErr w:type="spellEnd"/>
      <w:r w:rsidRPr="00BD1D03">
        <w:rPr>
          <w:rFonts w:ascii="Times New Roman" w:hAnsi="Times New Roman"/>
          <w:b/>
          <w:sz w:val="24"/>
          <w:szCs w:val="24"/>
        </w:rPr>
        <w:t>.</w:t>
      </w:r>
      <w:proofErr w:type="spellStart"/>
      <w:r w:rsidRPr="00BD1D03">
        <w:rPr>
          <w:rFonts w:ascii="Times New Roman" w:hAnsi="Times New Roman"/>
          <w:b/>
          <w:sz w:val="24"/>
          <w:szCs w:val="24"/>
        </w:rPr>
        <w:t>sberbank-ast.ru</w:t>
      </w:r>
      <w:proofErr w:type="spellEnd"/>
    </w:p>
    <w:p w:rsidR="0005492E" w:rsidRPr="0005492E" w:rsidRDefault="0005492E" w:rsidP="0005492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5492E" w:rsidRDefault="0005492E" w:rsidP="0005492E">
      <w:pPr>
        <w:pStyle w:val="ConsPlusTitle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5492E">
        <w:rPr>
          <w:rFonts w:ascii="Times New Roman" w:hAnsi="Times New Roman" w:cs="Times New Roman"/>
          <w:b w:val="0"/>
          <w:sz w:val="24"/>
          <w:szCs w:val="24"/>
        </w:rPr>
        <w:t>Аукцион проводится в соответствии с постановлением Администрации городского округа Саранск от 2 марта 2022 года № 255 «Об утверждении Положения о порядке размещения нестационарных торговых объектов на территории городского округа Саранск и Положения об организации и проведении аукциона по продаже права на заключение договора на размещение нестационарного торгового объекта на территории городского округа Саранск»</w:t>
      </w:r>
      <w:r>
        <w:rPr>
          <w:rFonts w:ascii="Times New Roman" w:hAnsi="Times New Roman" w:cs="Times New Roman"/>
          <w:b w:val="0"/>
          <w:sz w:val="24"/>
          <w:szCs w:val="24"/>
        </w:rPr>
        <w:t>.</w:t>
      </w:r>
      <w:proofErr w:type="gramEnd"/>
    </w:p>
    <w:p w:rsidR="00663FDD" w:rsidRDefault="0005492E" w:rsidP="00663FDD">
      <w:pPr>
        <w:pStyle w:val="a4"/>
        <w:widowControl w:val="0"/>
        <w:tabs>
          <w:tab w:val="left" w:pos="-142"/>
        </w:tabs>
        <w:spacing w:before="0" w:beforeAutospacing="0" w:after="0"/>
        <w:ind w:right="51" w:firstLine="851"/>
        <w:rPr>
          <w:rFonts w:ascii="Times New Roman" w:hAnsi="Times New Roman"/>
          <w:color w:val="auto"/>
          <w:sz w:val="26"/>
          <w:szCs w:val="26"/>
        </w:rPr>
      </w:pPr>
      <w:r w:rsidRPr="0066731F">
        <w:rPr>
          <w:rFonts w:ascii="Times New Roman" w:hAnsi="Times New Roman"/>
          <w:b/>
          <w:color w:val="auto"/>
          <w:sz w:val="26"/>
          <w:szCs w:val="26"/>
        </w:rPr>
        <w:t xml:space="preserve">Оператор </w:t>
      </w:r>
      <w:r w:rsidRPr="0066731F">
        <w:rPr>
          <w:rFonts w:ascii="Times New Roman" w:hAnsi="Times New Roman" w:cs="Times New Roman"/>
          <w:b/>
          <w:color w:val="auto"/>
          <w:sz w:val="26"/>
          <w:szCs w:val="26"/>
        </w:rPr>
        <w:t xml:space="preserve">электронной площадки: </w:t>
      </w:r>
      <w:r w:rsidRPr="0066731F">
        <w:rPr>
          <w:rFonts w:ascii="Times New Roman" w:hAnsi="Times New Roman" w:cs="Times New Roman"/>
          <w:color w:val="auto"/>
          <w:sz w:val="26"/>
          <w:szCs w:val="26"/>
        </w:rPr>
        <w:t>АО «Сбербанк - АСТ»,</w:t>
      </w:r>
      <w:r w:rsidRPr="0066731F">
        <w:rPr>
          <w:rFonts w:ascii="Times New Roman" w:hAnsi="Times New Roman"/>
          <w:color w:val="auto"/>
          <w:sz w:val="26"/>
          <w:szCs w:val="26"/>
        </w:rPr>
        <w:t xml:space="preserve"> владеющее сайтом </w:t>
      </w:r>
      <w:hyperlink r:id="rId5" w:history="1">
        <w:r w:rsidRPr="0066731F">
          <w:rPr>
            <w:rStyle w:val="a3"/>
            <w:rFonts w:ascii="Times New Roman" w:hAnsi="Times New Roman"/>
            <w:sz w:val="26"/>
            <w:szCs w:val="26"/>
          </w:rPr>
          <w:t>http://utp.sberbank-ast.ru</w:t>
        </w:r>
      </w:hyperlink>
      <w:r w:rsidRPr="0066731F">
        <w:rPr>
          <w:rFonts w:ascii="Times New Roman" w:hAnsi="Times New Roman"/>
          <w:color w:val="auto"/>
          <w:sz w:val="26"/>
          <w:szCs w:val="26"/>
        </w:rPr>
        <w:t xml:space="preserve"> в сети «Интернет»</w:t>
      </w:r>
      <w:r>
        <w:rPr>
          <w:rFonts w:ascii="Times New Roman" w:hAnsi="Times New Roman"/>
          <w:color w:val="auto"/>
          <w:sz w:val="26"/>
          <w:szCs w:val="26"/>
        </w:rPr>
        <w:t>.</w:t>
      </w:r>
    </w:p>
    <w:p w:rsidR="00663FDD" w:rsidRDefault="0005492E" w:rsidP="00663FDD">
      <w:pPr>
        <w:pStyle w:val="a4"/>
        <w:widowControl w:val="0"/>
        <w:tabs>
          <w:tab w:val="left" w:pos="-142"/>
        </w:tabs>
        <w:spacing w:before="0" w:beforeAutospacing="0" w:after="0"/>
        <w:ind w:right="51" w:firstLine="851"/>
        <w:rPr>
          <w:rFonts w:ascii="Times New Roman" w:hAnsi="Times New Roman" w:cs="Times New Roman"/>
          <w:color w:val="auto"/>
          <w:sz w:val="26"/>
          <w:szCs w:val="26"/>
        </w:rPr>
      </w:pPr>
      <w:r w:rsidRPr="0056727F">
        <w:rPr>
          <w:rFonts w:ascii="Times New Roman" w:hAnsi="Times New Roman" w:cs="Times New Roman"/>
          <w:color w:val="auto"/>
          <w:sz w:val="26"/>
          <w:szCs w:val="26"/>
        </w:rPr>
        <w:t xml:space="preserve">Место нахождения и почтовый адрес организатора аукциона: 430005, </w:t>
      </w:r>
      <w:r w:rsidR="0058630A">
        <w:rPr>
          <w:rFonts w:ascii="Times New Roman" w:hAnsi="Times New Roman" w:cs="Times New Roman"/>
          <w:color w:val="auto"/>
          <w:sz w:val="26"/>
          <w:szCs w:val="26"/>
        </w:rPr>
        <w:t xml:space="preserve">                 </w:t>
      </w:r>
      <w:r w:rsidRPr="0056727F">
        <w:rPr>
          <w:rFonts w:ascii="Times New Roman" w:hAnsi="Times New Roman" w:cs="Times New Roman"/>
          <w:color w:val="auto"/>
          <w:sz w:val="26"/>
          <w:szCs w:val="26"/>
        </w:rPr>
        <w:t>г. Саранс</w:t>
      </w:r>
      <w:r w:rsidR="00663FDD">
        <w:rPr>
          <w:rFonts w:ascii="Times New Roman" w:hAnsi="Times New Roman" w:cs="Times New Roman"/>
          <w:color w:val="auto"/>
          <w:sz w:val="26"/>
          <w:szCs w:val="26"/>
        </w:rPr>
        <w:t xml:space="preserve">к, пр. Ленина, д. 4, </w:t>
      </w:r>
      <w:proofErr w:type="spellStart"/>
      <w:r w:rsidR="00663FDD">
        <w:rPr>
          <w:rFonts w:ascii="Times New Roman" w:hAnsi="Times New Roman" w:cs="Times New Roman"/>
          <w:color w:val="auto"/>
          <w:sz w:val="26"/>
          <w:szCs w:val="26"/>
        </w:rPr>
        <w:t>каб</w:t>
      </w:r>
      <w:proofErr w:type="spellEnd"/>
      <w:r w:rsidR="00663FDD">
        <w:rPr>
          <w:rFonts w:ascii="Times New Roman" w:hAnsi="Times New Roman" w:cs="Times New Roman"/>
          <w:color w:val="auto"/>
          <w:sz w:val="26"/>
          <w:szCs w:val="26"/>
        </w:rPr>
        <w:t>. № 306.</w:t>
      </w:r>
    </w:p>
    <w:p w:rsidR="0005492E" w:rsidRPr="00301628" w:rsidRDefault="0005492E" w:rsidP="00663FDD">
      <w:pPr>
        <w:pStyle w:val="a4"/>
        <w:widowControl w:val="0"/>
        <w:tabs>
          <w:tab w:val="left" w:pos="-142"/>
        </w:tabs>
        <w:spacing w:before="0" w:beforeAutospacing="0" w:after="0"/>
        <w:ind w:right="51" w:firstLine="851"/>
        <w:rPr>
          <w:rFonts w:ascii="Times New Roman" w:hAnsi="Times New Roman" w:cs="Times New Roman"/>
          <w:sz w:val="26"/>
          <w:szCs w:val="26"/>
        </w:rPr>
      </w:pPr>
      <w:r w:rsidRPr="00301628">
        <w:rPr>
          <w:rFonts w:ascii="Times New Roman" w:hAnsi="Times New Roman" w:cs="Times New Roman"/>
          <w:sz w:val="26"/>
          <w:szCs w:val="26"/>
        </w:rPr>
        <w:t xml:space="preserve">Электронный адрес сайта в сети Интернет, на котором размещена аукционная документация: </w:t>
      </w:r>
      <w:proofErr w:type="spellStart"/>
      <w:r w:rsidRPr="00301628">
        <w:rPr>
          <w:rFonts w:ascii="Times New Roman" w:hAnsi="Times New Roman" w:cs="Times New Roman"/>
          <w:sz w:val="26"/>
          <w:szCs w:val="26"/>
        </w:rPr>
        <w:t>www.adm-saransk.ru</w:t>
      </w:r>
      <w:proofErr w:type="spellEnd"/>
      <w:r w:rsidRPr="00301628">
        <w:rPr>
          <w:rFonts w:ascii="Times New Roman" w:hAnsi="Times New Roman" w:cs="Times New Roman"/>
          <w:sz w:val="26"/>
          <w:szCs w:val="26"/>
        </w:rPr>
        <w:t xml:space="preserve">, </w:t>
      </w:r>
      <w:hyperlink r:id="rId6" w:history="1">
        <w:r w:rsidRPr="00301628">
          <w:rPr>
            <w:rStyle w:val="a3"/>
            <w:rFonts w:ascii="Times New Roman" w:hAnsi="Times New Roman" w:cs="Times New Roman"/>
            <w:sz w:val="26"/>
            <w:szCs w:val="26"/>
          </w:rPr>
          <w:t>www.torgi.gov.ru</w:t>
        </w:r>
      </w:hyperlink>
      <w:r w:rsidRPr="00301628">
        <w:rPr>
          <w:rFonts w:ascii="Times New Roman" w:hAnsi="Times New Roman" w:cs="Times New Roman"/>
          <w:sz w:val="26"/>
          <w:szCs w:val="26"/>
        </w:rPr>
        <w:t>.</w:t>
      </w:r>
    </w:p>
    <w:p w:rsidR="0005492E" w:rsidRPr="006B56CE" w:rsidRDefault="00196833" w:rsidP="000549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B56CE">
        <w:rPr>
          <w:rFonts w:ascii="Times New Roman" w:hAnsi="Times New Roman" w:cs="Times New Roman"/>
          <w:sz w:val="26"/>
          <w:szCs w:val="26"/>
        </w:rPr>
        <w:t>Сведения о нестационарных торговых объектах (лотах)</w:t>
      </w:r>
      <w:r w:rsidR="0005492E" w:rsidRPr="006B56CE">
        <w:rPr>
          <w:rFonts w:ascii="Times New Roman" w:hAnsi="Times New Roman" w:cs="Times New Roman"/>
          <w:sz w:val="26"/>
          <w:szCs w:val="26"/>
        </w:rPr>
        <w:t xml:space="preserve">, право на размещение которых выставляется на аукцион, а также срок действия такого права, начальный размер платы за размещение, указаны в </w:t>
      </w:r>
      <w:hyperlink w:anchor="P326" w:history="1">
        <w:r w:rsidR="0005492E" w:rsidRPr="006B56CE">
          <w:rPr>
            <w:rFonts w:ascii="Times New Roman" w:hAnsi="Times New Roman" w:cs="Times New Roman"/>
            <w:sz w:val="26"/>
            <w:szCs w:val="26"/>
          </w:rPr>
          <w:t>приложени</w:t>
        </w:r>
        <w:r w:rsidR="00E22F1F">
          <w:rPr>
            <w:rFonts w:ascii="Times New Roman" w:hAnsi="Times New Roman" w:cs="Times New Roman"/>
            <w:sz w:val="26"/>
            <w:szCs w:val="26"/>
          </w:rPr>
          <w:t>ях 1, 2, 3, 4, 5, 6, 7, 8</w:t>
        </w:r>
      </w:hyperlink>
      <w:r w:rsidR="0005492E" w:rsidRPr="006B56CE">
        <w:rPr>
          <w:rFonts w:ascii="Times New Roman" w:hAnsi="Times New Roman" w:cs="Times New Roman"/>
          <w:sz w:val="26"/>
          <w:szCs w:val="26"/>
        </w:rPr>
        <w:t xml:space="preserve"> к настоящему извещению.</w:t>
      </w:r>
    </w:p>
    <w:p w:rsidR="00446377" w:rsidRDefault="0005492E" w:rsidP="00446377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56727F">
        <w:rPr>
          <w:rFonts w:ascii="Times New Roman" w:hAnsi="Times New Roman"/>
          <w:sz w:val="26"/>
          <w:szCs w:val="26"/>
        </w:rPr>
        <w:t>Дата начала приема заявок на участие в аукционе</w:t>
      </w:r>
      <w:r w:rsidR="00446377">
        <w:rPr>
          <w:rFonts w:ascii="Times New Roman" w:hAnsi="Times New Roman"/>
          <w:sz w:val="26"/>
          <w:szCs w:val="26"/>
        </w:rPr>
        <w:t xml:space="preserve"> </w:t>
      </w:r>
      <w:r w:rsidR="000E6C95">
        <w:rPr>
          <w:rFonts w:ascii="Times New Roman" w:hAnsi="Times New Roman"/>
          <w:b/>
          <w:sz w:val="26"/>
          <w:szCs w:val="26"/>
        </w:rPr>
        <w:t>1</w:t>
      </w:r>
      <w:r w:rsidR="00BA134B">
        <w:rPr>
          <w:rFonts w:ascii="Times New Roman" w:hAnsi="Times New Roman"/>
          <w:b/>
          <w:sz w:val="26"/>
          <w:szCs w:val="26"/>
        </w:rPr>
        <w:t>6.06</w:t>
      </w:r>
      <w:r w:rsidR="00446377" w:rsidRPr="00560E15">
        <w:rPr>
          <w:rFonts w:ascii="Times New Roman" w:hAnsi="Times New Roman"/>
          <w:b/>
          <w:sz w:val="26"/>
          <w:szCs w:val="26"/>
        </w:rPr>
        <w:t>.2022.</w:t>
      </w:r>
    </w:p>
    <w:p w:rsidR="000321ED" w:rsidRDefault="0005492E" w:rsidP="000321ED">
      <w:pPr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</w:rPr>
      </w:pPr>
      <w:r w:rsidRPr="0056727F">
        <w:rPr>
          <w:rFonts w:ascii="Times New Roman" w:hAnsi="Times New Roman"/>
          <w:sz w:val="26"/>
          <w:szCs w:val="26"/>
        </w:rPr>
        <w:t xml:space="preserve">Дата окончания приема заявок на участие в аукционе </w:t>
      </w:r>
      <w:r w:rsidR="000E6C95">
        <w:rPr>
          <w:rFonts w:ascii="Times New Roman" w:hAnsi="Times New Roman"/>
          <w:b/>
          <w:sz w:val="26"/>
          <w:szCs w:val="26"/>
        </w:rPr>
        <w:t>1</w:t>
      </w:r>
      <w:r w:rsidR="00BA134B">
        <w:rPr>
          <w:rFonts w:ascii="Times New Roman" w:hAnsi="Times New Roman"/>
          <w:b/>
          <w:sz w:val="26"/>
          <w:szCs w:val="26"/>
        </w:rPr>
        <w:t>5.07</w:t>
      </w:r>
      <w:r w:rsidR="00446377" w:rsidRPr="00560E15">
        <w:rPr>
          <w:rFonts w:ascii="Times New Roman" w:hAnsi="Times New Roman"/>
          <w:b/>
          <w:sz w:val="26"/>
          <w:szCs w:val="26"/>
        </w:rPr>
        <w:t>.2022.</w:t>
      </w:r>
    </w:p>
    <w:p w:rsidR="00D50449" w:rsidRPr="00D50449" w:rsidRDefault="00D50449" w:rsidP="000321ED">
      <w:pPr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</w:rPr>
      </w:pPr>
      <w:r w:rsidRPr="00D50449">
        <w:rPr>
          <w:rFonts w:ascii="Times New Roman" w:hAnsi="Times New Roman"/>
          <w:b/>
          <w:sz w:val="26"/>
          <w:szCs w:val="26"/>
        </w:rPr>
        <w:t xml:space="preserve">Дата </w:t>
      </w:r>
      <w:r w:rsidR="00DE131E">
        <w:rPr>
          <w:rFonts w:ascii="Times New Roman" w:hAnsi="Times New Roman"/>
          <w:b/>
          <w:sz w:val="26"/>
          <w:szCs w:val="26"/>
        </w:rPr>
        <w:t xml:space="preserve">и время начала </w:t>
      </w:r>
      <w:r w:rsidRPr="00D50449">
        <w:rPr>
          <w:rFonts w:ascii="Times New Roman" w:hAnsi="Times New Roman"/>
          <w:b/>
          <w:sz w:val="26"/>
          <w:szCs w:val="26"/>
        </w:rPr>
        <w:t>проведения аукциона 20.07.2022 в 09 час.00 мин.</w:t>
      </w:r>
    </w:p>
    <w:p w:rsidR="0005492E" w:rsidRPr="0056727F" w:rsidRDefault="0005492E" w:rsidP="0005492E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56727F">
        <w:rPr>
          <w:rFonts w:ascii="Times New Roman" w:hAnsi="Times New Roman"/>
          <w:sz w:val="26"/>
          <w:szCs w:val="26"/>
        </w:rPr>
        <w:t xml:space="preserve">Заявки подаются на электронную площадку, начиная </w:t>
      </w:r>
      <w:proofErr w:type="gramStart"/>
      <w:r w:rsidRPr="0056727F">
        <w:rPr>
          <w:rFonts w:ascii="Times New Roman" w:hAnsi="Times New Roman"/>
          <w:sz w:val="26"/>
          <w:szCs w:val="26"/>
        </w:rPr>
        <w:t>с даты начала</w:t>
      </w:r>
      <w:proofErr w:type="gramEnd"/>
      <w:r w:rsidRPr="0056727F">
        <w:rPr>
          <w:rFonts w:ascii="Times New Roman" w:hAnsi="Times New Roman"/>
          <w:sz w:val="26"/>
          <w:szCs w:val="26"/>
        </w:rPr>
        <w:t xml:space="preserve"> приема заявок до времени и даты окончания приема заявок, указанных в информационном</w:t>
      </w:r>
      <w:r w:rsidR="007B1FB1">
        <w:rPr>
          <w:rFonts w:ascii="Times New Roman" w:hAnsi="Times New Roman"/>
          <w:sz w:val="26"/>
          <w:szCs w:val="26"/>
        </w:rPr>
        <w:t xml:space="preserve"> извещении</w:t>
      </w:r>
      <w:r w:rsidRPr="0056727F">
        <w:rPr>
          <w:rFonts w:ascii="Times New Roman" w:hAnsi="Times New Roman"/>
          <w:sz w:val="26"/>
          <w:szCs w:val="26"/>
        </w:rPr>
        <w:t>.</w:t>
      </w:r>
    </w:p>
    <w:p w:rsidR="0005492E" w:rsidRPr="0056727F" w:rsidRDefault="0005492E" w:rsidP="000549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56727F">
        <w:rPr>
          <w:rFonts w:ascii="Times New Roman" w:hAnsi="Times New Roman"/>
          <w:sz w:val="26"/>
          <w:szCs w:val="26"/>
        </w:rPr>
        <w:t xml:space="preserve">Платежи по перечислению задатка для участия в торгах и порядок возврата задатка осуществляются в соответствии с Регламентом электронной площадки. </w:t>
      </w:r>
    </w:p>
    <w:p w:rsidR="0005492E" w:rsidRPr="0056727F" w:rsidRDefault="0005492E" w:rsidP="000549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56727F">
        <w:rPr>
          <w:rFonts w:ascii="Times New Roman" w:hAnsi="Times New Roman"/>
          <w:sz w:val="26"/>
          <w:szCs w:val="26"/>
        </w:rPr>
        <w:t xml:space="preserve">Оплата задатка должна быть произведена на дату завершения приема заявок. Оплата задатка считается произведенной после поступления денежных средств на указанный расчетный счет. </w:t>
      </w:r>
    </w:p>
    <w:p w:rsidR="0005492E" w:rsidRPr="00216245" w:rsidRDefault="0005492E" w:rsidP="000549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6"/>
          <w:szCs w:val="26"/>
        </w:rPr>
      </w:pPr>
      <w:r w:rsidRPr="0056727F">
        <w:rPr>
          <w:rFonts w:ascii="Times New Roman" w:eastAsia="Calibri" w:hAnsi="Times New Roman"/>
          <w:sz w:val="26"/>
          <w:szCs w:val="26"/>
        </w:rPr>
        <w:t>Документом, подтверждающим поступление задатка претендента, является выписка со счета, указан</w:t>
      </w:r>
      <w:r>
        <w:rPr>
          <w:rFonts w:ascii="Times New Roman" w:eastAsia="Calibri" w:hAnsi="Times New Roman"/>
          <w:sz w:val="26"/>
          <w:szCs w:val="26"/>
        </w:rPr>
        <w:t>ного в информационном сообщении.</w:t>
      </w:r>
    </w:p>
    <w:p w:rsidR="0005492E" w:rsidRPr="00216245" w:rsidRDefault="0005492E" w:rsidP="0005492E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05492E" w:rsidRPr="00301628" w:rsidRDefault="0005492E" w:rsidP="000549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01628">
        <w:rPr>
          <w:rFonts w:ascii="Times New Roman" w:hAnsi="Times New Roman" w:cs="Times New Roman"/>
          <w:sz w:val="26"/>
          <w:szCs w:val="26"/>
        </w:rPr>
        <w:t xml:space="preserve">Для участия в аукционе необходимо внести </w:t>
      </w:r>
      <w:r>
        <w:rPr>
          <w:rFonts w:ascii="Times New Roman" w:hAnsi="Times New Roman" w:cs="Times New Roman"/>
          <w:sz w:val="26"/>
          <w:szCs w:val="26"/>
        </w:rPr>
        <w:t xml:space="preserve">задаток </w:t>
      </w:r>
      <w:r w:rsidRPr="00301628">
        <w:rPr>
          <w:rFonts w:ascii="Times New Roman" w:hAnsi="Times New Roman" w:cs="Times New Roman"/>
          <w:sz w:val="26"/>
          <w:szCs w:val="26"/>
        </w:rPr>
        <w:t xml:space="preserve">в соответствии со </w:t>
      </w:r>
      <w:hyperlink w:anchor="P338" w:history="1">
        <w:r w:rsidRPr="00301628">
          <w:rPr>
            <w:rFonts w:ascii="Times New Roman" w:hAnsi="Times New Roman" w:cs="Times New Roman"/>
            <w:sz w:val="26"/>
            <w:szCs w:val="26"/>
          </w:rPr>
          <w:t>с</w:t>
        </w:r>
        <w:r w:rsidR="00707C5F">
          <w:rPr>
            <w:rFonts w:ascii="Times New Roman" w:hAnsi="Times New Roman" w:cs="Times New Roman"/>
            <w:sz w:val="26"/>
            <w:szCs w:val="26"/>
          </w:rPr>
          <w:t>толбцом</w:t>
        </w:r>
        <w:r w:rsidRPr="00301628">
          <w:rPr>
            <w:rFonts w:ascii="Times New Roman" w:hAnsi="Times New Roman" w:cs="Times New Roman"/>
            <w:sz w:val="26"/>
            <w:szCs w:val="26"/>
          </w:rPr>
          <w:t xml:space="preserve"> 1</w:t>
        </w:r>
        <w:r w:rsidR="00442923">
          <w:rPr>
            <w:rFonts w:ascii="Times New Roman" w:hAnsi="Times New Roman" w:cs="Times New Roman"/>
            <w:sz w:val="26"/>
            <w:szCs w:val="26"/>
          </w:rPr>
          <w:t>1</w:t>
        </w:r>
      </w:hyperlink>
      <w:r w:rsidRPr="00301628">
        <w:rPr>
          <w:rFonts w:ascii="Times New Roman" w:hAnsi="Times New Roman" w:cs="Times New Roman"/>
          <w:sz w:val="26"/>
          <w:szCs w:val="26"/>
        </w:rPr>
        <w:t xml:space="preserve"> приложени</w:t>
      </w:r>
      <w:r w:rsidR="00442923">
        <w:rPr>
          <w:rFonts w:ascii="Times New Roman" w:hAnsi="Times New Roman" w:cs="Times New Roman"/>
          <w:sz w:val="26"/>
          <w:szCs w:val="26"/>
        </w:rPr>
        <w:t>й</w:t>
      </w:r>
      <w:r w:rsidRPr="00301628">
        <w:rPr>
          <w:rFonts w:ascii="Times New Roman" w:hAnsi="Times New Roman" w:cs="Times New Roman"/>
          <w:sz w:val="26"/>
          <w:szCs w:val="26"/>
        </w:rPr>
        <w:t>.</w:t>
      </w:r>
    </w:p>
    <w:p w:rsidR="0005492E" w:rsidRDefault="0005492E" w:rsidP="000549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Задаток </w:t>
      </w:r>
      <w:r w:rsidRPr="00301628">
        <w:rPr>
          <w:rFonts w:ascii="Times New Roman" w:hAnsi="Times New Roman" w:cs="Times New Roman"/>
          <w:sz w:val="26"/>
          <w:szCs w:val="26"/>
        </w:rPr>
        <w:t>перечисляется на следующий расчетный счет:</w:t>
      </w:r>
    </w:p>
    <w:p w:rsidR="00747277" w:rsidRDefault="00747277" w:rsidP="000549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7225" w:type="dxa"/>
        <w:tblInd w:w="14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3256"/>
        <w:gridCol w:w="3969"/>
      </w:tblGrid>
      <w:tr w:rsidR="00EC2909" w:rsidRPr="00EC2909" w:rsidTr="00FB3A7E">
        <w:tc>
          <w:tcPr>
            <w:tcW w:w="3256" w:type="dxa"/>
            <w:hideMark/>
          </w:tcPr>
          <w:p w:rsidR="00EC2909" w:rsidRPr="00EC2909" w:rsidRDefault="00EC2909" w:rsidP="00FB3A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2909">
              <w:rPr>
                <w:rFonts w:ascii="Times New Roman" w:hAnsi="Times New Roman"/>
                <w:sz w:val="24"/>
                <w:szCs w:val="24"/>
              </w:rPr>
              <w:t>Получатель</w:t>
            </w:r>
          </w:p>
        </w:tc>
        <w:tc>
          <w:tcPr>
            <w:tcW w:w="3969" w:type="dxa"/>
            <w:hideMark/>
          </w:tcPr>
          <w:p w:rsidR="00EC2909" w:rsidRPr="00EC2909" w:rsidRDefault="00EC2909" w:rsidP="00FB3A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2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C2909" w:rsidRPr="00EC2909" w:rsidTr="00FB3A7E">
        <w:tc>
          <w:tcPr>
            <w:tcW w:w="3256" w:type="dxa"/>
            <w:hideMark/>
          </w:tcPr>
          <w:p w:rsidR="00EC2909" w:rsidRPr="00EC2909" w:rsidRDefault="00EC2909" w:rsidP="00FB3A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2909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3969" w:type="dxa"/>
            <w:hideMark/>
          </w:tcPr>
          <w:p w:rsidR="00EC2909" w:rsidRPr="00EC2909" w:rsidRDefault="00EC2909" w:rsidP="00FB3A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2909">
              <w:rPr>
                <w:rFonts w:ascii="Times New Roman" w:hAnsi="Times New Roman"/>
                <w:sz w:val="24"/>
                <w:szCs w:val="24"/>
              </w:rPr>
              <w:t>АО "</w:t>
            </w:r>
            <w:proofErr w:type="spellStart"/>
            <w:r w:rsidRPr="00EC2909">
              <w:rPr>
                <w:rFonts w:ascii="Times New Roman" w:hAnsi="Times New Roman"/>
                <w:sz w:val="24"/>
                <w:szCs w:val="24"/>
              </w:rPr>
              <w:t>Сбербанк-АСТ</w:t>
            </w:r>
            <w:proofErr w:type="spellEnd"/>
            <w:r w:rsidRPr="00EC2909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</w:tr>
      <w:tr w:rsidR="00EC2909" w:rsidRPr="00EC2909" w:rsidTr="00FB3A7E">
        <w:tc>
          <w:tcPr>
            <w:tcW w:w="3256" w:type="dxa"/>
            <w:hideMark/>
          </w:tcPr>
          <w:p w:rsidR="00EC2909" w:rsidRPr="00EC2909" w:rsidRDefault="00EC2909" w:rsidP="00FB3A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2909">
              <w:rPr>
                <w:rFonts w:ascii="Times New Roman" w:hAnsi="Times New Roman"/>
                <w:sz w:val="24"/>
                <w:szCs w:val="24"/>
              </w:rPr>
              <w:t>ИНН:</w:t>
            </w:r>
          </w:p>
        </w:tc>
        <w:tc>
          <w:tcPr>
            <w:tcW w:w="3969" w:type="dxa"/>
            <w:hideMark/>
          </w:tcPr>
          <w:p w:rsidR="00EC2909" w:rsidRPr="00EC2909" w:rsidRDefault="00EC2909" w:rsidP="00FB3A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2909">
              <w:rPr>
                <w:rFonts w:ascii="Times New Roman" w:hAnsi="Times New Roman"/>
                <w:sz w:val="24"/>
                <w:szCs w:val="24"/>
              </w:rPr>
              <w:t>7707308480</w:t>
            </w:r>
          </w:p>
        </w:tc>
      </w:tr>
      <w:tr w:rsidR="00EC2909" w:rsidRPr="00EC2909" w:rsidTr="00FB3A7E">
        <w:tc>
          <w:tcPr>
            <w:tcW w:w="3256" w:type="dxa"/>
            <w:hideMark/>
          </w:tcPr>
          <w:p w:rsidR="00EC2909" w:rsidRPr="00EC2909" w:rsidRDefault="00EC2909" w:rsidP="00FB3A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2909">
              <w:rPr>
                <w:rFonts w:ascii="Times New Roman" w:hAnsi="Times New Roman"/>
                <w:sz w:val="24"/>
                <w:szCs w:val="24"/>
              </w:rPr>
              <w:t>КПП:</w:t>
            </w:r>
          </w:p>
        </w:tc>
        <w:tc>
          <w:tcPr>
            <w:tcW w:w="3969" w:type="dxa"/>
            <w:hideMark/>
          </w:tcPr>
          <w:p w:rsidR="00EC2909" w:rsidRPr="00EC2909" w:rsidRDefault="00EC2909" w:rsidP="00FB3A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2909">
              <w:rPr>
                <w:rFonts w:ascii="Times New Roman" w:hAnsi="Times New Roman"/>
                <w:sz w:val="24"/>
                <w:szCs w:val="24"/>
              </w:rPr>
              <w:t>770701001</w:t>
            </w:r>
          </w:p>
        </w:tc>
      </w:tr>
      <w:tr w:rsidR="00EC2909" w:rsidRPr="00EC2909" w:rsidTr="00FB3A7E">
        <w:tc>
          <w:tcPr>
            <w:tcW w:w="3256" w:type="dxa"/>
            <w:hideMark/>
          </w:tcPr>
          <w:p w:rsidR="00EC2909" w:rsidRPr="00EC2909" w:rsidRDefault="00EC2909" w:rsidP="00FB3A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2909">
              <w:rPr>
                <w:rFonts w:ascii="Times New Roman" w:hAnsi="Times New Roman"/>
                <w:sz w:val="24"/>
                <w:szCs w:val="24"/>
              </w:rPr>
              <w:t>Расчетный счет:</w:t>
            </w:r>
          </w:p>
        </w:tc>
        <w:tc>
          <w:tcPr>
            <w:tcW w:w="3969" w:type="dxa"/>
            <w:hideMark/>
          </w:tcPr>
          <w:p w:rsidR="00EC2909" w:rsidRPr="00EC2909" w:rsidRDefault="00EC2909" w:rsidP="00FB3A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2909">
              <w:rPr>
                <w:rFonts w:ascii="Times New Roman" w:hAnsi="Times New Roman"/>
                <w:sz w:val="24"/>
                <w:szCs w:val="24"/>
              </w:rPr>
              <w:t>40702810300020038047</w:t>
            </w:r>
          </w:p>
        </w:tc>
      </w:tr>
      <w:tr w:rsidR="00EC2909" w:rsidRPr="00EC2909" w:rsidTr="00FB3A7E">
        <w:tc>
          <w:tcPr>
            <w:tcW w:w="3256" w:type="dxa"/>
            <w:hideMark/>
          </w:tcPr>
          <w:p w:rsidR="00EC2909" w:rsidRPr="00EC2909" w:rsidRDefault="00EC2909" w:rsidP="00FB3A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2909">
              <w:rPr>
                <w:rFonts w:ascii="Times New Roman" w:hAnsi="Times New Roman"/>
                <w:sz w:val="24"/>
                <w:szCs w:val="24"/>
              </w:rPr>
              <w:t>Банк получателя</w:t>
            </w:r>
          </w:p>
        </w:tc>
        <w:tc>
          <w:tcPr>
            <w:tcW w:w="3969" w:type="dxa"/>
            <w:hideMark/>
          </w:tcPr>
          <w:p w:rsidR="00EC2909" w:rsidRPr="00EC2909" w:rsidRDefault="00EC2909" w:rsidP="00FB3A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29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C2909" w:rsidRPr="00EC2909" w:rsidTr="00FB3A7E">
        <w:tc>
          <w:tcPr>
            <w:tcW w:w="3256" w:type="dxa"/>
            <w:hideMark/>
          </w:tcPr>
          <w:p w:rsidR="00EC2909" w:rsidRPr="00EC2909" w:rsidRDefault="00EC2909" w:rsidP="00FB3A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2909">
              <w:rPr>
                <w:rFonts w:ascii="Times New Roman" w:hAnsi="Times New Roman"/>
                <w:sz w:val="24"/>
                <w:szCs w:val="24"/>
              </w:rPr>
              <w:t>Наименование банка:</w:t>
            </w:r>
          </w:p>
        </w:tc>
        <w:tc>
          <w:tcPr>
            <w:tcW w:w="3969" w:type="dxa"/>
            <w:hideMark/>
          </w:tcPr>
          <w:p w:rsidR="00EC2909" w:rsidRPr="00EC2909" w:rsidRDefault="00EC2909" w:rsidP="00FB3A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2909">
              <w:rPr>
                <w:rFonts w:ascii="Times New Roman" w:hAnsi="Times New Roman"/>
                <w:sz w:val="24"/>
                <w:szCs w:val="24"/>
              </w:rPr>
              <w:t>ПАО</w:t>
            </w:r>
            <w:proofErr w:type="gramStart"/>
            <w:r w:rsidRPr="00EC2909">
              <w:rPr>
                <w:rFonts w:ascii="Times New Roman" w:hAnsi="Times New Roman"/>
                <w:sz w:val="24"/>
                <w:szCs w:val="24"/>
              </w:rPr>
              <w:t>"С</w:t>
            </w:r>
            <w:proofErr w:type="gramEnd"/>
            <w:r w:rsidRPr="00EC2909">
              <w:rPr>
                <w:rFonts w:ascii="Times New Roman" w:hAnsi="Times New Roman"/>
                <w:sz w:val="24"/>
                <w:szCs w:val="24"/>
              </w:rPr>
              <w:t>БЕРБАНК РОССИИ" г. МОСКВА</w:t>
            </w:r>
          </w:p>
        </w:tc>
      </w:tr>
      <w:tr w:rsidR="00EC2909" w:rsidRPr="00EC2909" w:rsidTr="00FB3A7E">
        <w:tc>
          <w:tcPr>
            <w:tcW w:w="3256" w:type="dxa"/>
            <w:hideMark/>
          </w:tcPr>
          <w:p w:rsidR="00EC2909" w:rsidRPr="00EC2909" w:rsidRDefault="00EC2909" w:rsidP="00FB3A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2909">
              <w:rPr>
                <w:rFonts w:ascii="Times New Roman" w:hAnsi="Times New Roman"/>
                <w:sz w:val="24"/>
                <w:szCs w:val="24"/>
              </w:rPr>
              <w:t>БИК:</w:t>
            </w:r>
          </w:p>
        </w:tc>
        <w:tc>
          <w:tcPr>
            <w:tcW w:w="3969" w:type="dxa"/>
            <w:hideMark/>
          </w:tcPr>
          <w:p w:rsidR="00EC2909" w:rsidRPr="00EC2909" w:rsidRDefault="00EC2909" w:rsidP="00FB3A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2909">
              <w:rPr>
                <w:rFonts w:ascii="Times New Roman" w:hAnsi="Times New Roman"/>
                <w:sz w:val="24"/>
                <w:szCs w:val="24"/>
              </w:rPr>
              <w:t>044525225</w:t>
            </w:r>
          </w:p>
        </w:tc>
      </w:tr>
      <w:tr w:rsidR="00EC2909" w:rsidRPr="00EC2909" w:rsidTr="00FB3A7E">
        <w:tc>
          <w:tcPr>
            <w:tcW w:w="3256" w:type="dxa"/>
            <w:hideMark/>
          </w:tcPr>
          <w:p w:rsidR="00EC2909" w:rsidRPr="00EC2909" w:rsidRDefault="00EC2909" w:rsidP="00FB3A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2909">
              <w:rPr>
                <w:rFonts w:ascii="Times New Roman" w:hAnsi="Times New Roman"/>
                <w:sz w:val="24"/>
                <w:szCs w:val="24"/>
              </w:rPr>
              <w:t>Корреспондентский счет:</w:t>
            </w:r>
          </w:p>
        </w:tc>
        <w:tc>
          <w:tcPr>
            <w:tcW w:w="3969" w:type="dxa"/>
            <w:hideMark/>
          </w:tcPr>
          <w:p w:rsidR="00EC2909" w:rsidRPr="00EC2909" w:rsidRDefault="00EC2909" w:rsidP="00FB3A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2909">
              <w:rPr>
                <w:rFonts w:ascii="Times New Roman" w:hAnsi="Times New Roman"/>
                <w:sz w:val="24"/>
                <w:szCs w:val="24"/>
              </w:rPr>
              <w:t>30101810400000000225</w:t>
            </w:r>
          </w:p>
        </w:tc>
      </w:tr>
    </w:tbl>
    <w:p w:rsidR="00747277" w:rsidRDefault="00747277" w:rsidP="00EC29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47D3D" w:rsidRPr="003515D1" w:rsidRDefault="00447D3D" w:rsidP="00447D3D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3515D1">
        <w:rPr>
          <w:rFonts w:ascii="Times New Roman" w:hAnsi="Times New Roman"/>
          <w:sz w:val="26"/>
          <w:szCs w:val="26"/>
        </w:rPr>
        <w:t xml:space="preserve">Задаток возвращается всем участникам аукциона, кроме победителя, в течение 5 календарных дней </w:t>
      </w:r>
      <w:proofErr w:type="gramStart"/>
      <w:r w:rsidRPr="003515D1">
        <w:rPr>
          <w:rFonts w:ascii="Times New Roman" w:hAnsi="Times New Roman"/>
          <w:sz w:val="26"/>
          <w:szCs w:val="26"/>
        </w:rPr>
        <w:t>с даты подведения</w:t>
      </w:r>
      <w:proofErr w:type="gramEnd"/>
      <w:r w:rsidRPr="003515D1">
        <w:rPr>
          <w:rFonts w:ascii="Times New Roman" w:hAnsi="Times New Roman"/>
          <w:sz w:val="26"/>
          <w:szCs w:val="26"/>
        </w:rPr>
        <w:t xml:space="preserve"> итогов аукциона. Задаток, перечисленный победителем аукциона, засчитывается в сумму платежа по договору купли-продажи.</w:t>
      </w:r>
    </w:p>
    <w:p w:rsidR="00447D3D" w:rsidRDefault="00447D3D" w:rsidP="00447D3D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3515D1">
        <w:rPr>
          <w:rFonts w:ascii="Times New Roman" w:hAnsi="Times New Roman"/>
          <w:sz w:val="26"/>
          <w:szCs w:val="26"/>
        </w:rPr>
        <w:t>При уклонении или отказе победителя аукциона от заключения в установленный срок договора купли-продажи имущества, задаток ему не возвращается.</w:t>
      </w:r>
    </w:p>
    <w:p w:rsidR="00447D3D" w:rsidRDefault="00447D3D" w:rsidP="00447D3D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E490A" w:rsidRDefault="005E490A" w:rsidP="005E490A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E490A" w:rsidRPr="005E490A" w:rsidRDefault="005E490A" w:rsidP="005E490A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E490A">
        <w:rPr>
          <w:rFonts w:ascii="Times New Roman" w:hAnsi="Times New Roman" w:cs="Times New Roman"/>
          <w:sz w:val="24"/>
          <w:szCs w:val="24"/>
        </w:rPr>
        <w:t>Порядок приема заявок для участия в электронном аукционе</w:t>
      </w:r>
    </w:p>
    <w:p w:rsidR="005E490A" w:rsidRPr="005E490A" w:rsidRDefault="005E490A" w:rsidP="0005492E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7B1FB1" w:rsidRPr="005E490A" w:rsidRDefault="007B1FB1" w:rsidP="007B1F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490A">
        <w:rPr>
          <w:rFonts w:ascii="Times New Roman" w:hAnsi="Times New Roman" w:cs="Times New Roman"/>
          <w:sz w:val="24"/>
          <w:szCs w:val="24"/>
        </w:rPr>
        <w:t>Подача заявок осуществляется только лицами, получившими аккредитацию на электронной площадке. Участие в электронном аукционе возможно при наличии на счете заявителя, открытом для проведения операций по обеспечению участия в электронных аукционах, денежных средств, достаточных для обеспечения поданных им заявок.</w:t>
      </w:r>
    </w:p>
    <w:p w:rsidR="007B1FB1" w:rsidRPr="005E490A" w:rsidRDefault="007B1FB1" w:rsidP="007B1F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490A">
        <w:rPr>
          <w:rFonts w:ascii="Times New Roman" w:hAnsi="Times New Roman" w:cs="Times New Roman"/>
          <w:sz w:val="24"/>
          <w:szCs w:val="24"/>
        </w:rPr>
        <w:t>Заявка подается заявителем в двух частях и в отношении каждого заявляемого лота по форме и в сроки, которые установлены аукционной документацией. Каждая часть заявки подписывается электронной цифровой подписью, обе части заявки подаются одновременно.</w:t>
      </w:r>
    </w:p>
    <w:p w:rsidR="007B1FB1" w:rsidRPr="005E490A" w:rsidRDefault="007B1FB1" w:rsidP="007B1F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490A">
        <w:rPr>
          <w:rFonts w:ascii="Times New Roman" w:hAnsi="Times New Roman" w:cs="Times New Roman"/>
          <w:sz w:val="24"/>
          <w:szCs w:val="24"/>
        </w:rPr>
        <w:t>Первая часть заявки должна содержать:</w:t>
      </w:r>
    </w:p>
    <w:p w:rsidR="007B1FB1" w:rsidRPr="005E490A" w:rsidRDefault="005E490A" w:rsidP="007B1F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490A">
        <w:rPr>
          <w:rFonts w:ascii="Times New Roman" w:hAnsi="Times New Roman" w:cs="Times New Roman"/>
          <w:sz w:val="24"/>
          <w:szCs w:val="24"/>
        </w:rPr>
        <w:t xml:space="preserve">- </w:t>
      </w:r>
      <w:r w:rsidR="007B1FB1" w:rsidRPr="005E490A">
        <w:rPr>
          <w:rFonts w:ascii="Times New Roman" w:hAnsi="Times New Roman" w:cs="Times New Roman"/>
          <w:sz w:val="24"/>
          <w:szCs w:val="24"/>
        </w:rPr>
        <w:t xml:space="preserve">согласие </w:t>
      </w:r>
      <w:proofErr w:type="gramStart"/>
      <w:r w:rsidR="007B1FB1" w:rsidRPr="005E490A">
        <w:rPr>
          <w:rFonts w:ascii="Times New Roman" w:hAnsi="Times New Roman" w:cs="Times New Roman"/>
          <w:sz w:val="24"/>
          <w:szCs w:val="24"/>
        </w:rPr>
        <w:t>на покупку права на размещение НТО на территории городского округа Саранск в соответствии с аукционной документацией</w:t>
      </w:r>
      <w:proofErr w:type="gramEnd"/>
      <w:r w:rsidR="007B1FB1" w:rsidRPr="005E490A">
        <w:rPr>
          <w:rFonts w:ascii="Times New Roman" w:hAnsi="Times New Roman" w:cs="Times New Roman"/>
          <w:sz w:val="24"/>
          <w:szCs w:val="24"/>
        </w:rPr>
        <w:t>;</w:t>
      </w:r>
    </w:p>
    <w:p w:rsidR="007B1FB1" w:rsidRPr="005E490A" w:rsidRDefault="005E490A" w:rsidP="007B1F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490A">
        <w:rPr>
          <w:rFonts w:ascii="Times New Roman" w:hAnsi="Times New Roman" w:cs="Times New Roman"/>
          <w:sz w:val="24"/>
          <w:szCs w:val="24"/>
        </w:rPr>
        <w:t xml:space="preserve">- </w:t>
      </w:r>
      <w:r w:rsidR="007B1FB1" w:rsidRPr="005E490A">
        <w:rPr>
          <w:rFonts w:ascii="Times New Roman" w:hAnsi="Times New Roman" w:cs="Times New Roman"/>
          <w:sz w:val="24"/>
          <w:szCs w:val="24"/>
        </w:rPr>
        <w:t>информацию о дате проведения электронного аукциона и номере электронного аукциона.</w:t>
      </w:r>
    </w:p>
    <w:p w:rsidR="007B1FB1" w:rsidRPr="005E490A" w:rsidRDefault="007B1FB1" w:rsidP="005E490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490A">
        <w:rPr>
          <w:rFonts w:ascii="Times New Roman" w:hAnsi="Times New Roman" w:cs="Times New Roman"/>
          <w:sz w:val="24"/>
          <w:szCs w:val="24"/>
        </w:rPr>
        <w:t>Вторая часть заявки должна содержать:</w:t>
      </w:r>
    </w:p>
    <w:p w:rsidR="007B1FB1" w:rsidRPr="005E490A" w:rsidRDefault="005E490A" w:rsidP="007B1F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490A">
        <w:rPr>
          <w:rFonts w:ascii="Times New Roman" w:hAnsi="Times New Roman" w:cs="Times New Roman"/>
          <w:sz w:val="24"/>
          <w:szCs w:val="24"/>
        </w:rPr>
        <w:t xml:space="preserve">- </w:t>
      </w:r>
      <w:r w:rsidR="007B1FB1" w:rsidRPr="005E490A">
        <w:rPr>
          <w:rFonts w:ascii="Times New Roman" w:hAnsi="Times New Roman" w:cs="Times New Roman"/>
          <w:sz w:val="24"/>
          <w:szCs w:val="24"/>
        </w:rPr>
        <w:t>наименование и местонахождение юридического лица либо фамилию, имя, отчество (при наличии) и место жительства индивидуального предпринимателя, почтовый адрес, ИНН, банковские реквизиты для возврата обеспечения заявки и (или) заключения договора, номер контактного телефона; при проведении электронного аукциона среди субъектов малого и среднего предпринимательства - сведения, подтверждающие отнесение заявителя к указанной категории;</w:t>
      </w:r>
    </w:p>
    <w:p w:rsidR="007B1FB1" w:rsidRPr="005E490A" w:rsidRDefault="005E490A" w:rsidP="007B1F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490A">
        <w:rPr>
          <w:rFonts w:ascii="Times New Roman" w:hAnsi="Times New Roman" w:cs="Times New Roman"/>
          <w:sz w:val="24"/>
          <w:szCs w:val="24"/>
        </w:rPr>
        <w:t xml:space="preserve">- </w:t>
      </w:r>
      <w:r w:rsidR="007B1FB1" w:rsidRPr="005E490A">
        <w:rPr>
          <w:rFonts w:ascii="Times New Roman" w:hAnsi="Times New Roman" w:cs="Times New Roman"/>
          <w:sz w:val="24"/>
          <w:szCs w:val="24"/>
        </w:rPr>
        <w:t>согласие на выполнение условий, обязательных при размещении НТО, указанных в аукционной документации;</w:t>
      </w:r>
    </w:p>
    <w:p w:rsidR="007B1FB1" w:rsidRPr="005E490A" w:rsidRDefault="005E490A" w:rsidP="007B1F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490A">
        <w:rPr>
          <w:rFonts w:ascii="Times New Roman" w:hAnsi="Times New Roman" w:cs="Times New Roman"/>
          <w:sz w:val="24"/>
          <w:szCs w:val="24"/>
        </w:rPr>
        <w:t xml:space="preserve">- </w:t>
      </w:r>
      <w:r w:rsidR="007B1FB1" w:rsidRPr="005E490A">
        <w:rPr>
          <w:rFonts w:ascii="Times New Roman" w:hAnsi="Times New Roman" w:cs="Times New Roman"/>
          <w:sz w:val="24"/>
          <w:szCs w:val="24"/>
        </w:rPr>
        <w:t>полученную копию выписки из ЕГРЮЛ; полученную</w:t>
      </w:r>
      <w:r w:rsidR="007B1FB1" w:rsidRPr="005E490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7B1FB1" w:rsidRPr="005E490A">
        <w:rPr>
          <w:rFonts w:ascii="Times New Roman" w:hAnsi="Times New Roman" w:cs="Times New Roman"/>
          <w:sz w:val="24"/>
          <w:szCs w:val="24"/>
        </w:rPr>
        <w:t>копию выписки из ЕГРИП; в соответствии с законодательством соответствующего государства (для иностранных лиц) переведенные на русский язык копии документов о государственной регистрации юридического лица или физического лица в качестве индивидуального предпринимателя;</w:t>
      </w:r>
    </w:p>
    <w:p w:rsidR="007B1FB1" w:rsidRPr="005E490A" w:rsidRDefault="005E490A" w:rsidP="007B1F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E490A">
        <w:rPr>
          <w:rFonts w:ascii="Times New Roman" w:hAnsi="Times New Roman" w:cs="Times New Roman"/>
          <w:sz w:val="24"/>
          <w:szCs w:val="24"/>
        </w:rPr>
        <w:t xml:space="preserve">- </w:t>
      </w:r>
      <w:r w:rsidR="007B1FB1" w:rsidRPr="005E490A">
        <w:rPr>
          <w:rFonts w:ascii="Times New Roman" w:hAnsi="Times New Roman" w:cs="Times New Roman"/>
          <w:sz w:val="24"/>
          <w:szCs w:val="24"/>
        </w:rPr>
        <w:t>копию документа, подтверждающего полномочия лица на осуществление действий от имени заявителя -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участника без доверенности (далее - руководитель).</w:t>
      </w:r>
      <w:proofErr w:type="gramEnd"/>
      <w:r w:rsidR="007B1FB1" w:rsidRPr="005E490A">
        <w:rPr>
          <w:rFonts w:ascii="Times New Roman" w:hAnsi="Times New Roman" w:cs="Times New Roman"/>
          <w:sz w:val="24"/>
          <w:szCs w:val="24"/>
        </w:rPr>
        <w:t xml:space="preserve"> В случае если от имени участника действует иное лицо, заявка должна содержать также копию доверенности на осуществление действий от имени заявителя, заверенную печатью заявителя и подписанную руководителем заявителя (для юридических лиц) или уполномоченным этим руководителем лицом. В случае если указанная доверенность подписана лицом, уполномоченным руководителем заявителя, заявка должна содержать также копию документа, подтверждающего полномочия такого лица;</w:t>
      </w:r>
    </w:p>
    <w:p w:rsidR="007B1FB1" w:rsidRPr="005E490A" w:rsidRDefault="005E490A" w:rsidP="007B1F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490A">
        <w:rPr>
          <w:rFonts w:ascii="Times New Roman" w:hAnsi="Times New Roman" w:cs="Times New Roman"/>
          <w:sz w:val="24"/>
          <w:szCs w:val="24"/>
        </w:rPr>
        <w:t xml:space="preserve">- </w:t>
      </w:r>
      <w:r w:rsidR="007B1FB1" w:rsidRPr="005E490A">
        <w:rPr>
          <w:rFonts w:ascii="Times New Roman" w:hAnsi="Times New Roman" w:cs="Times New Roman"/>
          <w:sz w:val="24"/>
          <w:szCs w:val="24"/>
        </w:rPr>
        <w:t>копии учредительных документов заявителя (для юридических лиц);</w:t>
      </w:r>
    </w:p>
    <w:p w:rsidR="007B1FB1" w:rsidRPr="005E490A" w:rsidRDefault="005E490A" w:rsidP="005E490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490A">
        <w:rPr>
          <w:rFonts w:ascii="Times New Roman" w:hAnsi="Times New Roman" w:cs="Times New Roman"/>
          <w:sz w:val="24"/>
          <w:szCs w:val="24"/>
        </w:rPr>
        <w:t xml:space="preserve">- </w:t>
      </w:r>
      <w:r w:rsidR="007B1FB1" w:rsidRPr="005E490A">
        <w:rPr>
          <w:rFonts w:ascii="Times New Roman" w:hAnsi="Times New Roman" w:cs="Times New Roman"/>
          <w:sz w:val="24"/>
          <w:szCs w:val="24"/>
        </w:rPr>
        <w:t xml:space="preserve">заявление об отсутствии решения о ликвидации заявителя - юридического лица, об отсутствии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производства, об отсутствии решений о приостановлении деятельности заявителя в порядке, предусмотренном </w:t>
      </w:r>
      <w:hyperlink r:id="rId7" w:history="1">
        <w:r w:rsidR="007B1FB1" w:rsidRPr="005E490A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="007B1FB1" w:rsidRPr="005E490A">
        <w:rPr>
          <w:rFonts w:ascii="Times New Roman" w:hAnsi="Times New Roman" w:cs="Times New Roman"/>
          <w:sz w:val="24"/>
          <w:szCs w:val="24"/>
        </w:rPr>
        <w:t xml:space="preserve"> Российской Федерации об административных правонарушениях.</w:t>
      </w:r>
    </w:p>
    <w:p w:rsidR="0005492E" w:rsidRPr="005E490A" w:rsidRDefault="0005492E" w:rsidP="000549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05492E" w:rsidRPr="005E490A" w:rsidSect="002C74EB">
      <w:pgSz w:w="11906" w:h="16838"/>
      <w:pgMar w:top="851" w:right="566" w:bottom="85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05492E"/>
    <w:rsid w:val="000321ED"/>
    <w:rsid w:val="0005492E"/>
    <w:rsid w:val="000B39ED"/>
    <w:rsid w:val="000E6C95"/>
    <w:rsid w:val="00103F0E"/>
    <w:rsid w:val="00142A8F"/>
    <w:rsid w:val="0019530C"/>
    <w:rsid w:val="00196833"/>
    <w:rsid w:val="001C3F71"/>
    <w:rsid w:val="00220207"/>
    <w:rsid w:val="002C74EB"/>
    <w:rsid w:val="00342BF4"/>
    <w:rsid w:val="00366A50"/>
    <w:rsid w:val="003C40F6"/>
    <w:rsid w:val="003E35AE"/>
    <w:rsid w:val="00426DF8"/>
    <w:rsid w:val="00442923"/>
    <w:rsid w:val="00446377"/>
    <w:rsid w:val="00447D3D"/>
    <w:rsid w:val="004D6FC2"/>
    <w:rsid w:val="004E4479"/>
    <w:rsid w:val="00560E15"/>
    <w:rsid w:val="0058630A"/>
    <w:rsid w:val="005E490A"/>
    <w:rsid w:val="00663FDD"/>
    <w:rsid w:val="0067741A"/>
    <w:rsid w:val="00686AD9"/>
    <w:rsid w:val="006B56CE"/>
    <w:rsid w:val="00707C5F"/>
    <w:rsid w:val="00747277"/>
    <w:rsid w:val="007B1FB1"/>
    <w:rsid w:val="007C3661"/>
    <w:rsid w:val="0086397B"/>
    <w:rsid w:val="009F2850"/>
    <w:rsid w:val="00B132C8"/>
    <w:rsid w:val="00BA134B"/>
    <w:rsid w:val="00BD1D03"/>
    <w:rsid w:val="00C61CAA"/>
    <w:rsid w:val="00CE1F95"/>
    <w:rsid w:val="00D02D38"/>
    <w:rsid w:val="00D20061"/>
    <w:rsid w:val="00D50449"/>
    <w:rsid w:val="00DE131E"/>
    <w:rsid w:val="00E22F1F"/>
    <w:rsid w:val="00E470EB"/>
    <w:rsid w:val="00E80956"/>
    <w:rsid w:val="00EB68D4"/>
    <w:rsid w:val="00EC2909"/>
    <w:rsid w:val="00F65402"/>
    <w:rsid w:val="00F84B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D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5492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3">
    <w:name w:val="Hyperlink"/>
    <w:basedOn w:val="a0"/>
    <w:uiPriority w:val="99"/>
    <w:unhideWhenUsed/>
    <w:rsid w:val="0005492E"/>
    <w:rPr>
      <w:color w:val="0000FF" w:themeColor="hyperlink"/>
      <w:u w:val="single"/>
    </w:rPr>
  </w:style>
  <w:style w:type="paragraph" w:styleId="a4">
    <w:name w:val="Normal (Web)"/>
    <w:basedOn w:val="a"/>
    <w:rsid w:val="0005492E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color w:val="5A5A5A"/>
      <w:sz w:val="17"/>
      <w:szCs w:val="17"/>
    </w:rPr>
  </w:style>
  <w:style w:type="paragraph" w:customStyle="1" w:styleId="ConsPlusTitle">
    <w:name w:val="ConsPlusTitle"/>
    <w:rsid w:val="0005492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7C7D99ACC5BF0B2C86BAEC2923F2DC5F3743C06396E8EDE80CB328D7C6D1B23340D41121442290F93D085368DHCH5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torgi.gov.ru" TargetMode="External"/><Relationship Id="rId5" Type="http://schemas.openxmlformats.org/officeDocument/2006/relationships/hyperlink" Target="http://utp.sberbank-ast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C63D17-607C-4C3D-9401-8442F361B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921</Words>
  <Characters>5252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AbroskinaNM</cp:lastModifiedBy>
  <cp:revision>37</cp:revision>
  <dcterms:created xsi:type="dcterms:W3CDTF">2022-03-21T06:52:00Z</dcterms:created>
  <dcterms:modified xsi:type="dcterms:W3CDTF">2022-06-07T12:53:00Z</dcterms:modified>
</cp:coreProperties>
</file>